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98" w:rsidRDefault="000F4E98" w:rsidP="000F4E98">
      <w:pPr>
        <w:widowControl w:val="0"/>
        <w:suppressAutoHyphens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2D3ADA">
        <w:rPr>
          <w:noProof/>
          <w:sz w:val="28"/>
          <w:szCs w:val="28"/>
        </w:rPr>
        <w:t xml:space="preserve">                      ПРОЕКТ №</w:t>
      </w:r>
      <w:r w:rsidR="00191BAF">
        <w:rPr>
          <w:noProof/>
          <w:sz w:val="28"/>
          <w:szCs w:val="28"/>
        </w:rPr>
        <w:t xml:space="preserve"> 9</w:t>
      </w:r>
      <w:r w:rsidR="002D3ADA">
        <w:rPr>
          <w:noProof/>
          <w:sz w:val="28"/>
          <w:szCs w:val="28"/>
        </w:rPr>
        <w:t xml:space="preserve"> </w:t>
      </w:r>
    </w:p>
    <w:p w:rsidR="000F4E98" w:rsidRDefault="000F4E98" w:rsidP="000F4E98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6250" cy="6381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E98" w:rsidRDefault="000F4E98" w:rsidP="000F4E98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lang w:eastAsia="en-US"/>
        </w:rPr>
      </w:pPr>
      <w:r>
        <w:rPr>
          <w:rFonts w:eastAsia="Calibri"/>
          <w:b/>
          <w:bCs/>
          <w:caps/>
          <w:kern w:val="32"/>
          <w:lang w:eastAsia="en-US"/>
        </w:rPr>
        <w:t>Україна</w:t>
      </w:r>
    </w:p>
    <w:p w:rsidR="000F4E98" w:rsidRDefault="000F4E98" w:rsidP="000F4E98">
      <w:pPr>
        <w:keepNext/>
        <w:spacing w:before="120" w:after="60" w:line="256" w:lineRule="auto"/>
        <w:jc w:val="center"/>
        <w:outlineLvl w:val="0"/>
        <w:rPr>
          <w:rFonts w:eastAsia="Calibri"/>
          <w:b/>
          <w:bCs/>
          <w:caps/>
          <w:kern w:val="32"/>
          <w:sz w:val="28"/>
          <w:szCs w:val="32"/>
          <w:lang w:eastAsia="en-US"/>
        </w:rPr>
      </w:pPr>
      <w:r>
        <w:rPr>
          <w:rFonts w:eastAsia="Calibri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0F4E98" w:rsidRDefault="000F4E98" w:rsidP="000F4E98">
      <w:pPr>
        <w:suppressAutoHyphens/>
        <w:spacing w:after="160" w:line="256" w:lineRule="auto"/>
        <w:jc w:val="center"/>
        <w:rPr>
          <w:rFonts w:eastAsia="Calibri"/>
          <w:b/>
          <w:spacing w:val="20"/>
          <w:sz w:val="28"/>
          <w:szCs w:val="28"/>
          <w:lang w:eastAsia="ar-SA"/>
        </w:rPr>
      </w:pPr>
      <w:r>
        <w:rPr>
          <w:rFonts w:eastAsia="Calibri"/>
          <w:b/>
          <w:spacing w:val="20"/>
          <w:sz w:val="28"/>
          <w:szCs w:val="28"/>
          <w:lang w:eastAsia="ar-SA"/>
        </w:rPr>
        <w:t>ЧЕРНІГІВСЬКОЇ ОБЛАСТІ</w:t>
      </w:r>
    </w:p>
    <w:p w:rsidR="000F4E98" w:rsidRDefault="000F4E98" w:rsidP="000F4E98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 (сорок п'ята сесія </w:t>
      </w:r>
      <w:r>
        <w:rPr>
          <w:b/>
          <w:spacing w:val="20"/>
          <w:sz w:val="28"/>
          <w:szCs w:val="28"/>
          <w:lang w:val="en-US" w:eastAsia="ar-SA"/>
        </w:rPr>
        <w:t>VII</w:t>
      </w:r>
      <w:r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0F4E98" w:rsidRDefault="000F4E98" w:rsidP="000F4E98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0F4E98" w:rsidRDefault="000F4E98" w:rsidP="000F4E98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РІШЕННЯ</w:t>
      </w:r>
    </w:p>
    <w:p w:rsidR="000F4E98" w:rsidRDefault="000F4E98" w:rsidP="000F4E98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0F4E98" w:rsidRDefault="00AF1455" w:rsidP="000F4E98">
      <w:pPr>
        <w:rPr>
          <w:sz w:val="28"/>
          <w:szCs w:val="28"/>
        </w:rPr>
      </w:pPr>
      <w:r>
        <w:rPr>
          <w:sz w:val="28"/>
          <w:szCs w:val="28"/>
        </w:rPr>
        <w:t xml:space="preserve">    квіте</w:t>
      </w:r>
      <w:r w:rsidR="000F4E98">
        <w:rPr>
          <w:sz w:val="28"/>
          <w:szCs w:val="28"/>
        </w:rPr>
        <w:t xml:space="preserve">нь 2019 року                                                                                         №             </w:t>
      </w:r>
    </w:p>
    <w:p w:rsidR="000F4E98" w:rsidRDefault="000F4E98" w:rsidP="000F4E98">
      <w:pPr>
        <w:jc w:val="both"/>
        <w:rPr>
          <w:bCs/>
          <w:sz w:val="28"/>
          <w:szCs w:val="28"/>
          <w:bdr w:val="none" w:sz="0" w:space="0" w:color="auto" w:frame="1"/>
        </w:rPr>
      </w:pPr>
    </w:p>
    <w:p w:rsidR="000F4E98" w:rsidRDefault="000F4E98" w:rsidP="000F4E9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структури, загальної</w:t>
      </w:r>
    </w:p>
    <w:p w:rsidR="000F4E98" w:rsidRDefault="000F4E98" w:rsidP="000F4E98">
      <w:pPr>
        <w:jc w:val="both"/>
        <w:rPr>
          <w:sz w:val="28"/>
          <w:szCs w:val="28"/>
        </w:rPr>
      </w:pPr>
      <w:r>
        <w:rPr>
          <w:sz w:val="28"/>
          <w:szCs w:val="28"/>
        </w:rPr>
        <w:t>чисельності апарату та виконавчих органів</w:t>
      </w:r>
    </w:p>
    <w:p w:rsidR="000F4E98" w:rsidRDefault="000F4E98" w:rsidP="000F4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 - Сіверської міської ради </w:t>
      </w:r>
    </w:p>
    <w:p w:rsidR="000F4E98" w:rsidRDefault="000F4E98" w:rsidP="000F4E98">
      <w:pPr>
        <w:jc w:val="both"/>
        <w:rPr>
          <w:sz w:val="28"/>
          <w:szCs w:val="28"/>
        </w:rPr>
      </w:pPr>
    </w:p>
    <w:p w:rsidR="000F4E98" w:rsidRDefault="000F4E98" w:rsidP="000F4E98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статтею 25, п. 5 ч.1 статті 26, статтею 54, ч. 1 статті 59</w:t>
      </w:r>
      <w:r>
        <w:rPr>
          <w:bCs/>
          <w:color w:val="000000"/>
          <w:sz w:val="28"/>
          <w:szCs w:val="28"/>
        </w:rPr>
        <w:t xml:space="preserve"> Закону України  «Про місцеве самоврядування в Україні»</w:t>
      </w:r>
      <w:r>
        <w:rPr>
          <w:color w:val="000000"/>
          <w:sz w:val="28"/>
          <w:szCs w:val="28"/>
        </w:rPr>
        <w:t>,  з метою належної організації роботи виконавчих органів міської ради, ефективного виконання ними своїх повноважень, міська рада</w:t>
      </w:r>
      <w:r>
        <w:rPr>
          <w:sz w:val="28"/>
          <w:szCs w:val="28"/>
        </w:rPr>
        <w:t xml:space="preserve"> В</w:t>
      </w:r>
      <w:r>
        <w:rPr>
          <w:bCs/>
          <w:sz w:val="28"/>
          <w:szCs w:val="28"/>
        </w:rPr>
        <w:t>ИРІШИЛА:</w:t>
      </w:r>
    </w:p>
    <w:p w:rsidR="000F4E98" w:rsidRDefault="000F4E98" w:rsidP="000F4E98">
      <w:pPr>
        <w:ind w:firstLine="708"/>
        <w:jc w:val="both"/>
        <w:rPr>
          <w:color w:val="000000"/>
          <w:sz w:val="28"/>
          <w:szCs w:val="28"/>
        </w:rPr>
      </w:pPr>
    </w:p>
    <w:p w:rsidR="000F4E98" w:rsidRDefault="000F4E98" w:rsidP="000F4E9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зміни до структури, загальної чисельності апарату та виконавчих органів Новгород - Сіверської міської ради, затвердженої рішенням 33 - </w:t>
      </w:r>
      <w:proofErr w:type="spellStart"/>
      <w:r>
        <w:rPr>
          <w:color w:val="000000"/>
          <w:sz w:val="28"/>
          <w:szCs w:val="28"/>
        </w:rPr>
        <w:t>ої</w:t>
      </w:r>
      <w:proofErr w:type="spellEnd"/>
      <w:r>
        <w:rPr>
          <w:color w:val="000000"/>
          <w:sz w:val="28"/>
          <w:szCs w:val="28"/>
        </w:rPr>
        <w:t xml:space="preserve"> сесії міської  ради VII скликання від 31  серпня 2018 року № 639 «Про затвердження  структури, загальної чисельності апарату та виконавчих органів Новгород - Сіверської міської ради», зі змінами, </w:t>
      </w:r>
      <w:r>
        <w:rPr>
          <w:sz w:val="28"/>
          <w:szCs w:val="28"/>
        </w:rPr>
        <w:t>внесеними рішеннями   сесій міської  ради VII скликання № 683,</w:t>
      </w:r>
      <w:r>
        <w:rPr>
          <w:sz w:val="28"/>
        </w:rPr>
        <w:t xml:space="preserve"> 786</w:t>
      </w:r>
      <w:r w:rsidR="00EE5633">
        <w:rPr>
          <w:sz w:val="28"/>
        </w:rPr>
        <w:t>,809</w:t>
      </w:r>
      <w:r>
        <w:rPr>
          <w:sz w:val="28"/>
          <w:szCs w:val="28"/>
        </w:rPr>
        <w:t>:</w:t>
      </w:r>
    </w:p>
    <w:p w:rsidR="000F4E98" w:rsidRDefault="000F4E98" w:rsidP="000F4E98">
      <w:pPr>
        <w:ind w:firstLine="708"/>
        <w:jc w:val="both"/>
      </w:pPr>
      <w:r>
        <w:rPr>
          <w:sz w:val="28"/>
          <w:szCs w:val="28"/>
        </w:rPr>
        <w:t xml:space="preserve">1.1. Скоротити </w:t>
      </w:r>
      <w:r w:rsidR="00053A6F">
        <w:rPr>
          <w:sz w:val="28"/>
          <w:szCs w:val="28"/>
        </w:rPr>
        <w:t xml:space="preserve">2 посади </w:t>
      </w:r>
      <w:r w:rsidR="002D3ADA">
        <w:rPr>
          <w:sz w:val="28"/>
          <w:szCs w:val="28"/>
        </w:rPr>
        <w:t>провідних</w:t>
      </w:r>
      <w:r w:rsidR="00053A6F">
        <w:rPr>
          <w:sz w:val="28"/>
          <w:szCs w:val="28"/>
        </w:rPr>
        <w:t xml:space="preserve"> спеціалістів</w:t>
      </w:r>
      <w:r>
        <w:rPr>
          <w:sz w:val="28"/>
          <w:szCs w:val="28"/>
        </w:rPr>
        <w:t xml:space="preserve"> відділу </w:t>
      </w:r>
      <w:r w:rsidR="00053A6F">
        <w:rPr>
          <w:sz w:val="28"/>
          <w:szCs w:val="28"/>
        </w:rPr>
        <w:t>персоніфікованого обліку пільгових категорій громадян</w:t>
      </w:r>
      <w:r>
        <w:rPr>
          <w:sz w:val="28"/>
          <w:szCs w:val="28"/>
        </w:rPr>
        <w:t xml:space="preserve"> управління </w:t>
      </w:r>
      <w:r w:rsidR="00053A6F">
        <w:rPr>
          <w:sz w:val="28"/>
          <w:szCs w:val="28"/>
        </w:rPr>
        <w:t>соціального захисту населення</w:t>
      </w:r>
      <w:r w:rsidR="002D3ADA">
        <w:rPr>
          <w:sz w:val="28"/>
          <w:szCs w:val="28"/>
        </w:rPr>
        <w:t>, сім'ї та праці</w:t>
      </w:r>
      <w:r>
        <w:rPr>
          <w:sz w:val="28"/>
          <w:szCs w:val="28"/>
        </w:rPr>
        <w:t>Новгород – Сіверської міської  ради</w:t>
      </w:r>
      <w:r>
        <w:t>.</w:t>
      </w:r>
    </w:p>
    <w:p w:rsidR="002D3ADA" w:rsidRDefault="000F4E98" w:rsidP="002D3ADA">
      <w:pPr>
        <w:ind w:firstLine="708"/>
        <w:jc w:val="both"/>
      </w:pPr>
      <w:r>
        <w:rPr>
          <w:sz w:val="28"/>
          <w:szCs w:val="28"/>
        </w:rPr>
        <w:t>1.2.</w:t>
      </w:r>
      <w:r w:rsidR="002D3ADA">
        <w:rPr>
          <w:sz w:val="28"/>
          <w:szCs w:val="28"/>
        </w:rPr>
        <w:t xml:space="preserve"> Ввести 2 посади головних спеціалістів відділу персоніфікованого обліку пільгових категорій громадян управління соціального захисту населення, сім'ї та праці Новгород – Сіверської міської  ради</w:t>
      </w:r>
      <w:r w:rsidR="002D3ADA">
        <w:t>.</w:t>
      </w:r>
    </w:p>
    <w:p w:rsidR="002C3B9E" w:rsidRDefault="002D3ADA" w:rsidP="002C3B9E">
      <w:pPr>
        <w:ind w:firstLine="708"/>
        <w:jc w:val="both"/>
      </w:pPr>
      <w:r>
        <w:rPr>
          <w:sz w:val="28"/>
          <w:szCs w:val="28"/>
        </w:rPr>
        <w:t xml:space="preserve">1.3. </w:t>
      </w:r>
      <w:r w:rsidR="002C3B9E">
        <w:rPr>
          <w:sz w:val="28"/>
          <w:szCs w:val="28"/>
        </w:rPr>
        <w:t>Скоротити посаду головного спеціаліста відділу грошових виплат і компенсацій управління соціального захисту населення, сім'ї та праці                 Новгород – Сіверської міської  ради</w:t>
      </w:r>
      <w:r w:rsidR="002C3B9E">
        <w:t>.</w:t>
      </w:r>
    </w:p>
    <w:p w:rsidR="000F4E98" w:rsidRDefault="002C3B9E" w:rsidP="000F4E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F4E98">
        <w:rPr>
          <w:sz w:val="28"/>
          <w:szCs w:val="28"/>
        </w:rPr>
        <w:t xml:space="preserve">Створити </w:t>
      </w:r>
      <w:r>
        <w:rPr>
          <w:rStyle w:val="a3"/>
          <w:b w:val="0"/>
          <w:sz w:val="28"/>
          <w:szCs w:val="28"/>
        </w:rPr>
        <w:t>сектор</w:t>
      </w:r>
      <w:r w:rsidR="00AF1455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виплати та автоматизованої обробки інформації </w:t>
      </w:r>
      <w:r w:rsidR="000F4E98">
        <w:rPr>
          <w:bCs/>
          <w:color w:val="000000"/>
          <w:sz w:val="28"/>
          <w:szCs w:val="28"/>
          <w:lang w:eastAsia="uk-UA"/>
        </w:rPr>
        <w:t xml:space="preserve">управління </w:t>
      </w:r>
      <w:r>
        <w:rPr>
          <w:sz w:val="28"/>
          <w:szCs w:val="28"/>
        </w:rPr>
        <w:t>соціального захисту населення, сім'ї та праці</w:t>
      </w:r>
      <w:r w:rsidR="00AF1455">
        <w:rPr>
          <w:sz w:val="28"/>
          <w:szCs w:val="28"/>
        </w:rPr>
        <w:t xml:space="preserve"> </w:t>
      </w:r>
      <w:r w:rsidR="000F4E98">
        <w:rPr>
          <w:bCs/>
          <w:color w:val="000000"/>
          <w:sz w:val="28"/>
          <w:szCs w:val="28"/>
          <w:lang w:eastAsia="uk-UA"/>
        </w:rPr>
        <w:t xml:space="preserve">Новгород-Сіверської міської ради, у зв’язку з чим ввести до структури управління </w:t>
      </w:r>
      <w:r>
        <w:rPr>
          <w:sz w:val="28"/>
          <w:szCs w:val="28"/>
        </w:rPr>
        <w:t>соціального захисту населення, сім'ї та праці</w:t>
      </w:r>
      <w:r>
        <w:rPr>
          <w:bCs/>
          <w:color w:val="000000"/>
          <w:sz w:val="28"/>
          <w:szCs w:val="28"/>
          <w:lang w:eastAsia="uk-UA"/>
        </w:rPr>
        <w:t xml:space="preserve"> міської ради </w:t>
      </w:r>
      <w:r w:rsidR="000F4E98">
        <w:rPr>
          <w:bCs/>
          <w:color w:val="000000"/>
          <w:sz w:val="28"/>
          <w:szCs w:val="28"/>
          <w:lang w:eastAsia="uk-UA"/>
        </w:rPr>
        <w:t xml:space="preserve">1 посаду </w:t>
      </w:r>
      <w:r>
        <w:rPr>
          <w:bCs/>
          <w:color w:val="000000"/>
          <w:sz w:val="28"/>
          <w:szCs w:val="28"/>
          <w:lang w:eastAsia="uk-UA"/>
        </w:rPr>
        <w:t xml:space="preserve">завідувача сектору </w:t>
      </w:r>
      <w:r>
        <w:rPr>
          <w:rStyle w:val="a3"/>
          <w:b w:val="0"/>
          <w:sz w:val="28"/>
          <w:szCs w:val="28"/>
        </w:rPr>
        <w:t>виплати та автоматизованої обробки інформації</w:t>
      </w:r>
      <w:r w:rsidR="000F4E98">
        <w:rPr>
          <w:sz w:val="28"/>
          <w:szCs w:val="28"/>
        </w:rPr>
        <w:t>.</w:t>
      </w:r>
    </w:p>
    <w:p w:rsidR="000F4E98" w:rsidRDefault="000F4E98" w:rsidP="000F4E9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F4E98" w:rsidRDefault="000F4E98" w:rsidP="000F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З врахуванням пункту 1 рішення, викласти структуру, загальну чисельність апарату та виконавчих органів  Новгород - Сіверської міської ради у новій редакції, що додається.</w:t>
      </w:r>
    </w:p>
    <w:p w:rsidR="000F4E98" w:rsidRDefault="000F4E98" w:rsidP="000F4E98">
      <w:pPr>
        <w:ind w:firstLine="708"/>
        <w:jc w:val="both"/>
        <w:rPr>
          <w:sz w:val="28"/>
          <w:szCs w:val="28"/>
        </w:rPr>
      </w:pPr>
    </w:p>
    <w:p w:rsidR="000F4E98" w:rsidRDefault="000F4E98" w:rsidP="000F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3.У зв'язку зі зміною в організації виробництв</w:t>
      </w:r>
      <w:r w:rsidR="0096193E">
        <w:rPr>
          <w:sz w:val="28"/>
          <w:szCs w:val="28"/>
        </w:rPr>
        <w:t xml:space="preserve">а і праці начальнику </w:t>
      </w:r>
      <w:r>
        <w:rPr>
          <w:sz w:val="28"/>
          <w:szCs w:val="28"/>
        </w:rPr>
        <w:t xml:space="preserve"> управління</w:t>
      </w:r>
      <w:r w:rsidR="0096193E">
        <w:rPr>
          <w:sz w:val="28"/>
          <w:szCs w:val="28"/>
        </w:rPr>
        <w:t xml:space="preserve">соціального захисту населення, сім'ї та праці </w:t>
      </w:r>
      <w:r>
        <w:rPr>
          <w:sz w:val="28"/>
          <w:szCs w:val="28"/>
        </w:rPr>
        <w:t xml:space="preserve">Новгород-Сіверської міської ради вжити організаційних заходів щодо внесення змін до штатного розпису відповідно до нової редакції структури та штатної чисельності працівників. </w:t>
      </w:r>
    </w:p>
    <w:p w:rsidR="000F4E98" w:rsidRDefault="000F4E98" w:rsidP="000F4E98">
      <w:pPr>
        <w:ind w:firstLine="708"/>
        <w:jc w:val="both"/>
        <w:rPr>
          <w:sz w:val="28"/>
          <w:szCs w:val="28"/>
        </w:rPr>
      </w:pPr>
    </w:p>
    <w:p w:rsidR="000F4E98" w:rsidRDefault="000F4E98" w:rsidP="000F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Відповідальність за виконання рішення покласти  на керуючого справами виконавчого комітету Ткаченко Л. М.</w:t>
      </w:r>
    </w:p>
    <w:p w:rsidR="000F4E98" w:rsidRDefault="000F4E98" w:rsidP="000F4E9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F4E98" w:rsidRDefault="000F4E98" w:rsidP="000F4E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Дане рішення набирає чинності з дня прийняття.</w:t>
      </w:r>
    </w:p>
    <w:p w:rsidR="000F4E98" w:rsidRDefault="000F4E98" w:rsidP="000F4E98">
      <w:pPr>
        <w:ind w:firstLine="708"/>
        <w:jc w:val="both"/>
        <w:rPr>
          <w:sz w:val="28"/>
          <w:szCs w:val="28"/>
        </w:rPr>
      </w:pPr>
    </w:p>
    <w:p w:rsidR="000F4E98" w:rsidRDefault="000F4E98" w:rsidP="000F4E98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6. </w:t>
      </w:r>
      <w:r>
        <w:rPr>
          <w:sz w:val="28"/>
        </w:rPr>
        <w:t>Контроль  за  виконанням  рішення  покласти на постійну  комісію     міської ради з питань регламенту, депутатської діяльності, законності та правопорядку.</w:t>
      </w:r>
    </w:p>
    <w:p w:rsidR="000F4E98" w:rsidRDefault="000F4E98" w:rsidP="000F4E98">
      <w:pPr>
        <w:ind w:firstLine="720"/>
        <w:jc w:val="both"/>
        <w:rPr>
          <w:sz w:val="28"/>
          <w:szCs w:val="28"/>
          <w:lang w:eastAsia="ar-SA"/>
        </w:rPr>
      </w:pPr>
    </w:p>
    <w:p w:rsidR="000F4E98" w:rsidRDefault="000F4E98" w:rsidP="000F4E98">
      <w:pPr>
        <w:jc w:val="both"/>
        <w:rPr>
          <w:sz w:val="28"/>
          <w:szCs w:val="28"/>
          <w:lang w:eastAsia="ar-SA"/>
        </w:rPr>
      </w:pPr>
    </w:p>
    <w:p w:rsidR="000F4E98" w:rsidRDefault="000F4E98" w:rsidP="000F4E98">
      <w:pPr>
        <w:jc w:val="both"/>
        <w:rPr>
          <w:sz w:val="28"/>
          <w:szCs w:val="28"/>
          <w:lang w:eastAsia="ar-SA"/>
        </w:rPr>
      </w:pPr>
    </w:p>
    <w:p w:rsidR="000F4E98" w:rsidRDefault="000F4E98" w:rsidP="000F4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О. Бондаренко</w:t>
      </w:r>
    </w:p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>
      <w:pPr>
        <w:jc w:val="both"/>
        <w:rPr>
          <w:sz w:val="28"/>
          <w:szCs w:val="28"/>
        </w:rPr>
      </w:pPr>
      <w:bookmarkStart w:id="0" w:name="_GoBack"/>
      <w:bookmarkEnd w:id="0"/>
    </w:p>
    <w:p w:rsidR="000F4E98" w:rsidRDefault="000F4E98" w:rsidP="000F4E98">
      <w:pPr>
        <w:jc w:val="both"/>
        <w:rPr>
          <w:sz w:val="28"/>
          <w:szCs w:val="28"/>
        </w:rPr>
      </w:pPr>
    </w:p>
    <w:p w:rsidR="00724518" w:rsidRDefault="00724518" w:rsidP="000F4E98">
      <w:pPr>
        <w:jc w:val="both"/>
        <w:rPr>
          <w:sz w:val="28"/>
          <w:szCs w:val="28"/>
        </w:rPr>
      </w:pPr>
    </w:p>
    <w:p w:rsidR="00724518" w:rsidRDefault="00724518" w:rsidP="000F4E98">
      <w:pPr>
        <w:jc w:val="both"/>
        <w:rPr>
          <w:sz w:val="28"/>
          <w:szCs w:val="28"/>
        </w:rPr>
      </w:pPr>
    </w:p>
    <w:p w:rsidR="00724518" w:rsidRDefault="00724518" w:rsidP="000F4E98">
      <w:pPr>
        <w:jc w:val="both"/>
        <w:rPr>
          <w:sz w:val="28"/>
          <w:szCs w:val="28"/>
        </w:rPr>
      </w:pPr>
    </w:p>
    <w:p w:rsidR="00724518" w:rsidRDefault="00724518" w:rsidP="000F4E98">
      <w:pPr>
        <w:jc w:val="both"/>
        <w:rPr>
          <w:sz w:val="28"/>
          <w:szCs w:val="28"/>
        </w:rPr>
      </w:pPr>
    </w:p>
    <w:p w:rsidR="000F4E98" w:rsidRDefault="000F4E98" w:rsidP="000F4E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рішення підготував:</w:t>
      </w:r>
    </w:p>
    <w:p w:rsidR="000F4E98" w:rsidRDefault="000F4E98" w:rsidP="000F4E98"/>
    <w:p w:rsidR="000F4E98" w:rsidRDefault="000F4E98" w:rsidP="000F4E98">
      <w:pPr>
        <w:suppressAutoHyphens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Керуючий справами виконавчого</w:t>
      </w:r>
    </w:p>
    <w:p w:rsidR="000F4E98" w:rsidRDefault="000F4E98" w:rsidP="000F4E98">
      <w:pPr>
        <w:suppressAutoHyphens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комітету міської ради</w:t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  <w:t xml:space="preserve">             Л. Ткаченко</w:t>
      </w:r>
    </w:p>
    <w:p w:rsidR="000F4E98" w:rsidRDefault="000F4E98" w:rsidP="000F4E98"/>
    <w:p w:rsidR="000F4E98" w:rsidRDefault="000F4E98" w:rsidP="000F4E98">
      <w:pPr>
        <w:suppressAutoHyphens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Погоджено: </w:t>
      </w:r>
    </w:p>
    <w:p w:rsidR="000F4E98" w:rsidRDefault="000F4E98" w:rsidP="000F4E98">
      <w:pPr>
        <w:rPr>
          <w:color w:val="000000"/>
          <w:sz w:val="28"/>
          <w:szCs w:val="28"/>
        </w:rPr>
      </w:pPr>
    </w:p>
    <w:p w:rsidR="000F4E98" w:rsidRDefault="000F4E98" w:rsidP="000F4E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</w:t>
      </w:r>
    </w:p>
    <w:p w:rsidR="000F4E98" w:rsidRDefault="000F4E98" w:rsidP="000F4E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питань діяльності виконавчих</w:t>
      </w:r>
    </w:p>
    <w:p w:rsidR="000F4E98" w:rsidRDefault="000F4E98" w:rsidP="000F4E98">
      <w:pPr>
        <w:suppressAutoHyphens/>
        <w:rPr>
          <w:color w:val="000000"/>
          <w:sz w:val="28"/>
          <w:szCs w:val="20"/>
          <w:lang w:eastAsia="ar-SA"/>
        </w:rPr>
      </w:pPr>
      <w:r>
        <w:rPr>
          <w:color w:val="000000"/>
          <w:sz w:val="28"/>
          <w:szCs w:val="28"/>
        </w:rPr>
        <w:t>органів міської ради                                                                              О. Могильний</w:t>
      </w:r>
    </w:p>
    <w:p w:rsidR="000F4E98" w:rsidRDefault="000F4E98" w:rsidP="000F4E98">
      <w:pPr>
        <w:keepNext/>
        <w:tabs>
          <w:tab w:val="num" w:pos="0"/>
          <w:tab w:val="left" w:pos="720"/>
          <w:tab w:val="center" w:pos="5125"/>
        </w:tabs>
        <w:suppressAutoHyphens/>
        <w:outlineLvl w:val="2"/>
        <w:rPr>
          <w:rFonts w:eastAsia="Calibri"/>
          <w:bCs/>
          <w:sz w:val="28"/>
          <w:szCs w:val="28"/>
          <w:lang w:eastAsia="ar-SA"/>
        </w:rPr>
      </w:pPr>
    </w:p>
    <w:p w:rsidR="000F4E98" w:rsidRDefault="000F4E98" w:rsidP="000F4E98">
      <w:pPr>
        <w:keepNext/>
        <w:tabs>
          <w:tab w:val="num" w:pos="0"/>
          <w:tab w:val="left" w:pos="720"/>
          <w:tab w:val="center" w:pos="5125"/>
        </w:tabs>
        <w:suppressAutoHyphens/>
        <w:outlineLvl w:val="2"/>
        <w:rPr>
          <w:rFonts w:eastAsia="Calibri"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Начальник юридичного відділу</w:t>
      </w:r>
    </w:p>
    <w:p w:rsidR="000F4E98" w:rsidRDefault="000F4E98" w:rsidP="000F4E98">
      <w:pPr>
        <w:keepNext/>
        <w:tabs>
          <w:tab w:val="num" w:pos="0"/>
          <w:tab w:val="left" w:pos="720"/>
          <w:tab w:val="center" w:pos="5125"/>
        </w:tabs>
        <w:suppressAutoHyphens/>
        <w:outlineLvl w:val="2"/>
        <w:rPr>
          <w:rFonts w:eastAsia="Calibri"/>
          <w:bCs/>
          <w:color w:val="000000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міської ради</w:t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  <w:t xml:space="preserve">            М. Шахунов</w:t>
      </w:r>
    </w:p>
    <w:p w:rsidR="000F4E98" w:rsidRDefault="000F4E98" w:rsidP="000F4E98">
      <w:pPr>
        <w:suppressAutoHyphens/>
        <w:rPr>
          <w:color w:val="000000"/>
          <w:sz w:val="28"/>
          <w:szCs w:val="28"/>
          <w:lang w:eastAsia="ar-SA"/>
        </w:rPr>
      </w:pPr>
    </w:p>
    <w:p w:rsidR="000F4E98" w:rsidRDefault="000F4E98" w:rsidP="000F4E98">
      <w:pPr>
        <w:suppressAutoHyphens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Секретар міської ради</w:t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  <w:t xml:space="preserve">  Ю. Лакоза</w:t>
      </w:r>
    </w:p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>
      <w:pPr>
        <w:rPr>
          <w:sz w:val="28"/>
          <w:szCs w:val="28"/>
        </w:rPr>
      </w:pPr>
    </w:p>
    <w:p w:rsidR="000F4E98" w:rsidRDefault="000F4E98" w:rsidP="000F4E98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0F4E98" w:rsidRDefault="000F4E98" w:rsidP="000F4E98">
      <w:pPr>
        <w:rPr>
          <w:sz w:val="28"/>
          <w:szCs w:val="28"/>
        </w:rPr>
      </w:pPr>
      <w:r>
        <w:rPr>
          <w:sz w:val="28"/>
          <w:szCs w:val="28"/>
        </w:rPr>
        <w:t>- загальний відділ міської ради   – 1 прим.</w:t>
      </w:r>
    </w:p>
    <w:p w:rsidR="000F4E98" w:rsidRDefault="002C3B9E" w:rsidP="000F4E98">
      <w:r>
        <w:rPr>
          <w:sz w:val="28"/>
          <w:szCs w:val="28"/>
        </w:rPr>
        <w:t xml:space="preserve">- </w:t>
      </w:r>
      <w:r w:rsidR="00BA4388">
        <w:rPr>
          <w:bCs/>
          <w:color w:val="000000"/>
          <w:sz w:val="28"/>
          <w:szCs w:val="28"/>
          <w:lang w:eastAsia="uk-UA"/>
        </w:rPr>
        <w:t xml:space="preserve">управління </w:t>
      </w:r>
      <w:r w:rsidR="00BA4388">
        <w:rPr>
          <w:sz w:val="28"/>
          <w:szCs w:val="28"/>
        </w:rPr>
        <w:t>соціального захисту населення, сім'ї та праці - 1 прим.</w:t>
      </w:r>
    </w:p>
    <w:p w:rsidR="000F4E98" w:rsidRDefault="000F4E98" w:rsidP="000F4E98"/>
    <w:p w:rsidR="000F4E98" w:rsidRDefault="000F4E98" w:rsidP="000F4E98"/>
    <w:p w:rsidR="000F4E98" w:rsidRDefault="000F4E98" w:rsidP="000F4E98"/>
    <w:p w:rsidR="00107CB9" w:rsidRDefault="00107CB9"/>
    <w:sectPr w:rsidR="00107CB9" w:rsidSect="00053A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E98"/>
    <w:rsid w:val="00053A6F"/>
    <w:rsid w:val="000F4E98"/>
    <w:rsid w:val="00107CB9"/>
    <w:rsid w:val="00191BAF"/>
    <w:rsid w:val="002C3B9E"/>
    <w:rsid w:val="002D3ADA"/>
    <w:rsid w:val="00724518"/>
    <w:rsid w:val="00797D0E"/>
    <w:rsid w:val="008D7F8D"/>
    <w:rsid w:val="0096193E"/>
    <w:rsid w:val="00AF1455"/>
    <w:rsid w:val="00B34219"/>
    <w:rsid w:val="00BA4388"/>
    <w:rsid w:val="00EE5633"/>
    <w:rsid w:val="00F8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0F4E98"/>
    <w:pPr>
      <w:jc w:val="both"/>
    </w:pPr>
    <w:rPr>
      <w:rFonts w:eastAsia="MS Mincho"/>
      <w:sz w:val="28"/>
    </w:rPr>
  </w:style>
  <w:style w:type="character" w:styleId="a3">
    <w:name w:val="Strong"/>
    <w:basedOn w:val="a0"/>
    <w:uiPriority w:val="22"/>
    <w:qFormat/>
    <w:rsid w:val="000F4E98"/>
    <w:rPr>
      <w:b/>
      <w:bCs/>
    </w:rPr>
  </w:style>
  <w:style w:type="paragraph" w:styleId="a4">
    <w:name w:val="List Paragraph"/>
    <w:basedOn w:val="a"/>
    <w:uiPriority w:val="34"/>
    <w:qFormat/>
    <w:rsid w:val="002D3A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4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Секретар</cp:lastModifiedBy>
  <cp:revision>6</cp:revision>
  <dcterms:created xsi:type="dcterms:W3CDTF">2019-03-11T12:59:00Z</dcterms:created>
  <dcterms:modified xsi:type="dcterms:W3CDTF">2019-05-29T09:45:00Z</dcterms:modified>
</cp:coreProperties>
</file>